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F738A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020" w:right="600" w:hanging="2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Материальные условия и технические средства обеспечения образовательного процесса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</w:rPr>
        <w:t>МАТЕРИАЛЬНЫЕ УСЛОВИЯ ОРГАНИЗАЦИИ ОБРАЗОВАТЕЛЬНОГО ПРОЦЕССА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800"/>
        <w:gridCol w:w="70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Перечень учебных кабинетов: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м) технология (девочки)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1280"/>
        <w:gridCol w:w="3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Перечень мастерских: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комбинированная мастерская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Библиотека:   площадь   -   115,9;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 –  22  835,  в  том  числе</w:t>
            </w:r>
          </w:p>
        </w:tc>
      </w:tr>
    </w:tbl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F738A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18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учебники - 5 319, справочная литература – 626, медиатека – 253 единицы. 4. Спортивный зал (большой зал) - 23,55 х 11,7, площадь - 275,5 кв.м. 5. Спортивный зал (малый зал) - 15,6</w:t>
      </w:r>
      <w:r>
        <w:rPr>
          <w:rFonts w:ascii="Times New Roman" w:hAnsi="Times New Roman" w:cs="Times New Roman"/>
          <w:sz w:val="28"/>
          <w:szCs w:val="28"/>
        </w:rPr>
        <w:t xml:space="preserve"> х 5,53 , площадь - 86,3 кв.м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F738A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6.Столовая, совмещенная с актовым залом - 23,3 х 11,5, площадь – 274,9 кв.м, число посадочных мест – 230.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20"/>
        <w:gridCol w:w="680"/>
        <w:gridCol w:w="320"/>
        <w:gridCol w:w="1720"/>
        <w:gridCol w:w="560"/>
        <w:gridCol w:w="1100"/>
        <w:gridCol w:w="580"/>
        <w:gridCol w:w="34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Актовый зал, совмещенный со столовой   -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 х 11,5, площадь – 274,9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ТЕХНИЧЕСКИЕ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ОБРАЗОВАТЕЛЬНОГО ПРОЦЕССА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Компьютерные классы и комплексы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Таблица 4.2.1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Описание компьютерного класса или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Установлен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комплекса (спецификации серверов,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(кабинет информатики,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установки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 станций),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учебные кабинеты,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администрация и пр.)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Intel (R) Core Duo 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№ 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Intel ® Pentium Dual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Cooler Master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Pentium–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 № 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IRBIS K – системс,  Intel -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шт.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F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566" w:right="380" w:bottom="499" w:left="1520" w:header="720" w:footer="720" w:gutter="0"/>
          <w:cols w:space="720" w:equalWidth="0">
            <w:col w:w="10000"/>
          </w:cols>
          <w:noEndnote/>
        </w:sectPr>
      </w:pP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7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40"/>
        <w:gridCol w:w="980"/>
        <w:gridCol w:w="2280"/>
        <w:gridCol w:w="202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AQUARIUS 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 конферец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AQUARIUS    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-связь,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 класс № 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AQUARIUS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AQUARIUS–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мобильный класс №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AQUARIUS PRO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SAMSUNG Intel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Intel ® Celeron –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-5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 (R) Core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</w:rPr>
              <w:t>DNS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русского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2 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 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 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(завучи)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(завучи, отдел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кадров, секретарь)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оборудование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560"/>
        <w:gridCol w:w="2540"/>
        <w:gridCol w:w="2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Таблица 4.2.2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6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TOSHIBA TLP-XD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right="2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AC 100-240V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 Hz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ВENQ User manual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библиотека,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Abbendum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немецкий язык,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Проекционная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ASER QSV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английский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</w:tc>
      </w:tr>
    </w:tbl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509.25pt;margin-top:-.85pt;width:1pt;height:1pt;z-index:-251658240;mso-position-horizontal-relative:text;mso-position-vertical-relative:text" o:allowincell="f" fillcolor="black" stroked="f"/>
        </w:pic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6" w:right="280" w:bottom="504" w:left="1420" w:header="720" w:footer="720" w:gutter="0"/>
          <w:cols w:space="720" w:equalWidth="0">
            <w:col w:w="10200"/>
          </w:cols>
          <w:noEndnote/>
        </w:sectPr>
      </w:pP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7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560"/>
        <w:gridCol w:w="2540"/>
        <w:gridCol w:w="2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iv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iv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HITACH StarBoard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FX-060610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Classik Solution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Canon Lide 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(МФУ)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 Base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XEROX Corporation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Kyocera FS-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Пеленг-2400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начальные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 DVD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right="2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F738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F738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66" w:right="280" w:bottom="1440" w:left="14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38A"/>
    <w:rsid w:val="001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615</ap:Words>
  <ap:Characters>3508</ap:Characters>
  <ap:Application>convertonlinefree.com</ap:Application>
  <ap:DocSecurity>4</ap:DocSecurity>
  <ap:Lines>29</ap:Lines>
  <ap:Paragraphs>8</ap:Paragraphs>
  <ap:ScaleCrop>false</ap:ScaleCrop>
  <ap:Company/>
  <ap:LinksUpToDate>false</ap:LinksUpToDate>
  <ap:CharactersWithSpaces>4115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2016-10-16T11:15:00Z</dcterms:created>
  <dcterms:modified xsi:type="dcterms:W3CDTF">2016-10-16T11:15:00Z</dcterms:modified>
</cp:coreProperties>
</file>